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95E9C" w14:textId="63C14437" w:rsidR="00D640CF" w:rsidRPr="006F36C6" w:rsidRDefault="00D640CF" w:rsidP="00510166">
      <w:pPr>
        <w:pStyle w:val="Nadpis1"/>
      </w:pPr>
      <w:bookmarkStart w:id="0" w:name="_GoBack"/>
      <w:bookmarkEnd w:id="0"/>
      <w:r>
        <w:br/>
      </w:r>
      <w:r w:rsidRPr="006F36C6">
        <w:t>Nominační kritéria pro výb</w:t>
      </w:r>
      <w:r>
        <w:t>ěr reprezentačního A týmu</w:t>
      </w:r>
      <w:r>
        <w:br/>
        <w:t>ve vodním slalomu na rok 2019</w:t>
      </w:r>
    </w:p>
    <w:p w14:paraId="70EF6E70" w14:textId="77777777" w:rsidR="00D640CF" w:rsidRPr="00542B49" w:rsidRDefault="00D640CF" w:rsidP="00D640CF">
      <w:pPr>
        <w:pStyle w:val="Nadpis1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  <w:u w:val="single"/>
        </w:rPr>
        <w:t>Kanoistika – vodní slalom</w:t>
      </w:r>
    </w:p>
    <w:p w14:paraId="2C6CC1BD" w14:textId="77777777" w:rsidR="00D640CF" w:rsidRPr="00542B49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 xml:space="preserve">I. Nominační kritéria pro medailisty </w:t>
      </w:r>
      <w:r>
        <w:rPr>
          <w:rFonts w:ascii="Arial" w:hAnsi="Arial" w:cs="Arial"/>
          <w:color w:val="auto"/>
          <w:sz w:val="24"/>
          <w:szCs w:val="24"/>
        </w:rPr>
        <w:t>z mistrovství světa 2018 (MS) a mistry Evropy 2018 (ME) pro rok 2019</w:t>
      </w:r>
    </w:p>
    <w:p w14:paraId="63513DA9" w14:textId="77777777" w:rsidR="00D640CF" w:rsidRPr="00542B49" w:rsidRDefault="00D640CF" w:rsidP="00D640C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Medailisté z MS a mistři Evropy v individuálním závo</w:t>
      </w:r>
      <w:r>
        <w:rPr>
          <w:rFonts w:ascii="Arial" w:hAnsi="Arial" w:cs="Arial"/>
          <w:sz w:val="24"/>
          <w:szCs w:val="24"/>
        </w:rPr>
        <w:t>dě v OH disciplínách a v kategorii C2mix v roce 2018</w:t>
      </w:r>
      <w:r w:rsidRPr="00542B49">
        <w:rPr>
          <w:rFonts w:ascii="Arial" w:hAnsi="Arial" w:cs="Arial"/>
          <w:sz w:val="24"/>
          <w:szCs w:val="24"/>
        </w:rPr>
        <w:t xml:space="preserve"> budou zařazeni pro všech</w:t>
      </w:r>
      <w:r>
        <w:rPr>
          <w:rFonts w:ascii="Arial" w:hAnsi="Arial" w:cs="Arial"/>
          <w:sz w:val="24"/>
          <w:szCs w:val="24"/>
        </w:rPr>
        <w:t>ny závody ve slalomu v roce 2019</w:t>
      </w:r>
      <w:r w:rsidRPr="00542B49">
        <w:rPr>
          <w:rFonts w:ascii="Arial" w:hAnsi="Arial" w:cs="Arial"/>
          <w:sz w:val="24"/>
          <w:szCs w:val="24"/>
        </w:rPr>
        <w:t xml:space="preserve"> na první (druhé) místo nominace v příslušných kategoriích (nezapočítávají se do bodování nominačních závodů). </w:t>
      </w:r>
    </w:p>
    <w:p w14:paraId="3EB7599B" w14:textId="77777777" w:rsidR="00D640CF" w:rsidRPr="00542B49" w:rsidRDefault="00D640CF" w:rsidP="00D640C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1AF567A7" w14:textId="77777777" w:rsidR="00D640CF" w:rsidRPr="00542B49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>II. Nominační kritéria na Mistrovství světa (MS), Mistrovství Evropy (ME) a závody Sv</w:t>
      </w:r>
      <w:r>
        <w:rPr>
          <w:rFonts w:ascii="Arial" w:hAnsi="Arial" w:cs="Arial"/>
          <w:color w:val="auto"/>
          <w:sz w:val="24"/>
          <w:szCs w:val="24"/>
        </w:rPr>
        <w:t>ětového poháru (SP) pro rok 2019</w:t>
      </w:r>
    </w:p>
    <w:p w14:paraId="53962B10" w14:textId="77777777" w:rsidR="00D640CF" w:rsidRPr="00542B49" w:rsidRDefault="00D640CF" w:rsidP="00D640CF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542B49">
        <w:rPr>
          <w:rFonts w:ascii="Arial" w:hAnsi="Arial" w:cs="Arial"/>
          <w:b w:val="0"/>
          <w:sz w:val="24"/>
          <w:szCs w:val="24"/>
        </w:rPr>
        <w:t xml:space="preserve">Nominace se skládá ze čtyř samostatných závodů. </w:t>
      </w:r>
      <w:r w:rsidRPr="00542B49">
        <w:rPr>
          <w:rFonts w:ascii="Arial" w:hAnsi="Arial" w:cs="Arial"/>
          <w:b w:val="0"/>
          <w:sz w:val="24"/>
          <w:szCs w:val="24"/>
        </w:rPr>
        <w:br/>
        <w:t xml:space="preserve">Závod 1: </w:t>
      </w:r>
      <w:r w:rsidRPr="00542B49">
        <w:rPr>
          <w:rFonts w:ascii="Arial" w:hAnsi="Arial" w:cs="Arial"/>
          <w:b w:val="0"/>
          <w:sz w:val="24"/>
          <w:szCs w:val="24"/>
        </w:rPr>
        <w:tab/>
        <w:t xml:space="preserve">1.ČP </w:t>
      </w:r>
      <w:r w:rsidRPr="00542B49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</w:p>
    <w:p w14:paraId="42FEE3E6" w14:textId="77777777" w:rsidR="00D640CF" w:rsidRPr="00542B49" w:rsidRDefault="00D640CF" w:rsidP="00D640CF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542B49">
        <w:rPr>
          <w:rFonts w:ascii="Arial" w:hAnsi="Arial" w:cs="Arial"/>
          <w:b w:val="0"/>
          <w:sz w:val="24"/>
          <w:szCs w:val="24"/>
        </w:rPr>
        <w:t xml:space="preserve">Závod 2: </w:t>
      </w:r>
      <w:r w:rsidRPr="00542B49">
        <w:rPr>
          <w:rFonts w:ascii="Arial" w:hAnsi="Arial" w:cs="Arial"/>
          <w:b w:val="0"/>
          <w:sz w:val="24"/>
          <w:szCs w:val="24"/>
        </w:rPr>
        <w:tab/>
        <w:t xml:space="preserve">2.ČP </w:t>
      </w:r>
      <w:r w:rsidRPr="00542B49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</w:p>
    <w:p w14:paraId="4779B549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b w:val="0"/>
          <w:szCs w:val="24"/>
        </w:rPr>
        <w:t xml:space="preserve">Závod 3: </w:t>
      </w:r>
      <w:r w:rsidRPr="00542B49">
        <w:rPr>
          <w:rFonts w:ascii="Arial" w:hAnsi="Arial" w:cs="Arial"/>
          <w:b w:val="0"/>
          <w:szCs w:val="24"/>
        </w:rPr>
        <w:tab/>
        <w:t xml:space="preserve">3.ČP </w:t>
      </w:r>
      <w:r w:rsidRPr="00542B49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14:paraId="232C9D58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b w:val="0"/>
          <w:szCs w:val="24"/>
        </w:rPr>
        <w:t xml:space="preserve">Závod 4: </w:t>
      </w:r>
      <w:r w:rsidRPr="00542B49">
        <w:rPr>
          <w:rFonts w:ascii="Arial" w:hAnsi="Arial" w:cs="Arial"/>
          <w:b w:val="0"/>
          <w:szCs w:val="24"/>
        </w:rPr>
        <w:tab/>
        <w:t xml:space="preserve">4.ČP </w:t>
      </w:r>
      <w:r w:rsidRPr="00542B49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</w:p>
    <w:p w14:paraId="019CFB0F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  <w:u w:val="single"/>
        </w:rPr>
      </w:pPr>
      <w:r w:rsidRPr="00542B49">
        <w:rPr>
          <w:rFonts w:ascii="Arial" w:hAnsi="Arial" w:cs="Arial"/>
          <w:b w:val="0"/>
          <w:szCs w:val="24"/>
        </w:rPr>
        <w:t xml:space="preserve">Tyto závody se bodují na základě oficiálních výsledků 1. – 4. ČP dle níže uvedeného bodování. </w:t>
      </w:r>
      <w:r w:rsidRPr="00542B49">
        <w:rPr>
          <w:rFonts w:ascii="Arial" w:hAnsi="Arial" w:cs="Arial"/>
          <w:b w:val="0"/>
          <w:szCs w:val="24"/>
        </w:rPr>
        <w:br/>
      </w:r>
    </w:p>
    <w:p w14:paraId="7E5829DD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b w:val="0"/>
          <w:szCs w:val="24"/>
          <w:u w:val="single"/>
        </w:rPr>
        <w:t>Bodování:</w:t>
      </w:r>
      <w:r w:rsidRPr="00542B49">
        <w:rPr>
          <w:rFonts w:ascii="Arial" w:hAnsi="Arial" w:cs="Arial"/>
          <w:b w:val="0"/>
          <w:szCs w:val="24"/>
        </w:rPr>
        <w:tab/>
        <w:t>1.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10</w:t>
      </w:r>
      <w:r w:rsidRPr="00542B49">
        <w:rPr>
          <w:rFonts w:ascii="Arial" w:hAnsi="Arial" w:cs="Arial"/>
          <w:b w:val="0"/>
          <w:szCs w:val="24"/>
        </w:rPr>
        <w:tab/>
        <w:t xml:space="preserve">bodů 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2.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9</w:t>
      </w:r>
      <w:r w:rsidRPr="00542B49">
        <w:rPr>
          <w:rFonts w:ascii="Arial" w:hAnsi="Arial" w:cs="Arial"/>
          <w:b w:val="0"/>
          <w:szCs w:val="24"/>
        </w:rPr>
        <w:tab/>
        <w:t>bodů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3.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8</w:t>
      </w:r>
      <w:r w:rsidRPr="00542B49">
        <w:rPr>
          <w:rFonts w:ascii="Arial" w:hAnsi="Arial" w:cs="Arial"/>
          <w:b w:val="0"/>
          <w:szCs w:val="24"/>
        </w:rPr>
        <w:tab/>
        <w:t>bodů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4.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7</w:t>
      </w:r>
      <w:r w:rsidRPr="00542B49">
        <w:rPr>
          <w:rFonts w:ascii="Arial" w:hAnsi="Arial" w:cs="Arial"/>
          <w:b w:val="0"/>
          <w:szCs w:val="24"/>
        </w:rPr>
        <w:tab/>
        <w:t>bodů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5.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6</w:t>
      </w:r>
      <w:r w:rsidRPr="00542B49">
        <w:rPr>
          <w:rFonts w:ascii="Arial" w:hAnsi="Arial" w:cs="Arial"/>
          <w:b w:val="0"/>
          <w:szCs w:val="24"/>
        </w:rPr>
        <w:tab/>
        <w:t>bodů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6.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5</w:t>
      </w:r>
      <w:r w:rsidRPr="00542B49">
        <w:rPr>
          <w:rFonts w:ascii="Arial" w:hAnsi="Arial" w:cs="Arial"/>
          <w:b w:val="0"/>
          <w:szCs w:val="24"/>
        </w:rPr>
        <w:tab/>
        <w:t>bodů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7.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4</w:t>
      </w:r>
      <w:r w:rsidRPr="00542B49">
        <w:rPr>
          <w:rFonts w:ascii="Arial" w:hAnsi="Arial" w:cs="Arial"/>
          <w:b w:val="0"/>
          <w:szCs w:val="24"/>
        </w:rPr>
        <w:tab/>
        <w:t>body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8.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3</w:t>
      </w:r>
      <w:r w:rsidRPr="00542B49">
        <w:rPr>
          <w:rFonts w:ascii="Arial" w:hAnsi="Arial" w:cs="Arial"/>
          <w:b w:val="0"/>
          <w:szCs w:val="24"/>
        </w:rPr>
        <w:tab/>
        <w:t>body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9.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2</w:t>
      </w:r>
      <w:r w:rsidRPr="00542B49">
        <w:rPr>
          <w:rFonts w:ascii="Arial" w:hAnsi="Arial" w:cs="Arial"/>
          <w:b w:val="0"/>
          <w:szCs w:val="24"/>
        </w:rPr>
        <w:tab/>
        <w:t>body</w:t>
      </w:r>
      <w:r w:rsidRPr="00542B49">
        <w:rPr>
          <w:rFonts w:ascii="Arial" w:hAnsi="Arial" w:cs="Arial"/>
          <w:b w:val="0"/>
          <w:szCs w:val="24"/>
        </w:rPr>
        <w:br/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10. místo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1</w:t>
      </w:r>
      <w:r w:rsidRPr="00542B49">
        <w:rPr>
          <w:rFonts w:ascii="Arial" w:hAnsi="Arial" w:cs="Arial"/>
          <w:b w:val="0"/>
          <w:szCs w:val="24"/>
        </w:rPr>
        <w:tab/>
        <w:t>bod</w:t>
      </w:r>
    </w:p>
    <w:p w14:paraId="174B0511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</w:p>
    <w:p w14:paraId="340E0CE8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542B49">
        <w:rPr>
          <w:rFonts w:ascii="Arial" w:hAnsi="Arial" w:cs="Arial"/>
          <w:szCs w:val="24"/>
        </w:rPr>
        <w:t>Pořadí v nominaci bude určeno dle následujícího klíče:</w:t>
      </w:r>
    </w:p>
    <w:p w14:paraId="1A11EECF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b w:val="0"/>
          <w:szCs w:val="24"/>
        </w:rPr>
        <w:t xml:space="preserve">ze Závodu 1, Závodu 2, Závodu </w:t>
      </w:r>
      <w:smartTag w:uri="urn:schemas-microsoft-com:office:smarttags" w:element="metricconverter">
        <w:smartTagPr>
          <w:attr w:name="ProductID" w:val="3 a"/>
        </w:smartTagPr>
        <w:r w:rsidRPr="00542B49">
          <w:rPr>
            <w:rFonts w:ascii="Arial" w:hAnsi="Arial" w:cs="Arial"/>
            <w:b w:val="0"/>
            <w:szCs w:val="24"/>
          </w:rPr>
          <w:t>3 a</w:t>
        </w:r>
      </w:smartTag>
      <w:r w:rsidRPr="00542B49">
        <w:rPr>
          <w:rFonts w:ascii="Arial" w:hAnsi="Arial" w:cs="Arial"/>
          <w:b w:val="0"/>
          <w:szCs w:val="24"/>
        </w:rPr>
        <w:t xml:space="preserve"> Závodu 4 budou vybrána a sečtena tři nejvyšší bodová ohodnocení.</w:t>
      </w:r>
    </w:p>
    <w:p w14:paraId="3D033C76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</w:p>
    <w:p w14:paraId="40335CB9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szCs w:val="24"/>
          <w:u w:val="single"/>
        </w:rPr>
        <w:t>Při shodě</w:t>
      </w:r>
      <w:r w:rsidRPr="00542B49">
        <w:rPr>
          <w:rFonts w:ascii="Arial" w:hAnsi="Arial" w:cs="Arial"/>
          <w:b w:val="0"/>
          <w:szCs w:val="24"/>
          <w:u w:val="single"/>
        </w:rPr>
        <w:t>:</w:t>
      </w:r>
      <w:r w:rsidRPr="00542B49">
        <w:rPr>
          <w:rFonts w:ascii="Arial" w:hAnsi="Arial" w:cs="Arial"/>
          <w:b w:val="0"/>
          <w:szCs w:val="24"/>
        </w:rPr>
        <w:tab/>
        <w:t xml:space="preserve">1. rozhoduje počet vzájemných vítězství v nominačních </w:t>
      </w:r>
      <w:r w:rsidRPr="00542B49">
        <w:rPr>
          <w:rFonts w:ascii="Arial" w:hAnsi="Arial" w:cs="Arial"/>
          <w:b w:val="0"/>
          <w:szCs w:val="24"/>
        </w:rPr>
        <w:br/>
        <w:t xml:space="preserve"> 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>závodech v roce 2019</w:t>
      </w:r>
    </w:p>
    <w:p w14:paraId="0D790797" w14:textId="77777777" w:rsidR="00D640CF" w:rsidRPr="00542B49" w:rsidRDefault="00D640CF" w:rsidP="00D640CF">
      <w:pPr>
        <w:pStyle w:val="Zkladntext21"/>
        <w:spacing w:before="0" w:line="240" w:lineRule="auto"/>
        <w:ind w:left="0" w:firstLine="0"/>
        <w:jc w:val="left"/>
        <w:rPr>
          <w:rFonts w:ascii="Arial" w:hAnsi="Arial" w:cs="Arial"/>
          <w:b w:val="0"/>
          <w:szCs w:val="24"/>
        </w:rPr>
      </w:pPr>
      <w:r w:rsidRPr="00542B49">
        <w:rPr>
          <w:rFonts w:ascii="Arial" w:hAnsi="Arial" w:cs="Arial"/>
          <w:b w:val="0"/>
          <w:szCs w:val="24"/>
        </w:rPr>
        <w:t xml:space="preserve"> 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 xml:space="preserve">2. rozhoduje umístění v konečném pořadí v posledním nominačním  </w:t>
      </w:r>
      <w:r w:rsidRPr="00542B49">
        <w:rPr>
          <w:rFonts w:ascii="Arial" w:hAnsi="Arial" w:cs="Arial"/>
          <w:b w:val="0"/>
          <w:szCs w:val="24"/>
        </w:rPr>
        <w:br/>
        <w:t xml:space="preserve"> </w:t>
      </w:r>
      <w:r w:rsidRPr="00542B49">
        <w:rPr>
          <w:rFonts w:ascii="Arial" w:hAnsi="Arial" w:cs="Arial"/>
          <w:b w:val="0"/>
          <w:szCs w:val="24"/>
        </w:rPr>
        <w:tab/>
      </w:r>
      <w:r w:rsidRPr="00542B49">
        <w:rPr>
          <w:rFonts w:ascii="Arial" w:hAnsi="Arial" w:cs="Arial"/>
          <w:b w:val="0"/>
          <w:szCs w:val="24"/>
        </w:rPr>
        <w:tab/>
        <w:t>závodě (Závod 4)</w:t>
      </w:r>
    </w:p>
    <w:p w14:paraId="7724F249" w14:textId="77777777" w:rsidR="00D640CF" w:rsidRPr="00542B49" w:rsidRDefault="00D640CF" w:rsidP="00D640CF">
      <w:pPr>
        <w:pStyle w:val="Zkladntext"/>
        <w:rPr>
          <w:rFonts w:ascii="Arial" w:hAnsi="Arial" w:cs="Arial"/>
          <w:b w:val="0"/>
          <w:sz w:val="24"/>
          <w:szCs w:val="24"/>
        </w:rPr>
      </w:pPr>
      <w:r w:rsidRPr="00542B49">
        <w:rPr>
          <w:rFonts w:ascii="Arial" w:hAnsi="Arial" w:cs="Arial"/>
          <w:b w:val="0"/>
          <w:sz w:val="24"/>
          <w:szCs w:val="24"/>
        </w:rPr>
        <w:tab/>
      </w:r>
      <w:r w:rsidRPr="00542B49">
        <w:rPr>
          <w:rFonts w:ascii="Arial" w:hAnsi="Arial" w:cs="Arial"/>
          <w:b w:val="0"/>
          <w:sz w:val="24"/>
          <w:szCs w:val="24"/>
        </w:rPr>
        <w:tab/>
        <w:t>3. rozhodne šéftrenér RD A</w:t>
      </w:r>
    </w:p>
    <w:p w14:paraId="5F6FD0D4" w14:textId="77777777" w:rsidR="00D640CF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p w14:paraId="5FAB4E06" w14:textId="77777777" w:rsidR="00D640CF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p w14:paraId="49DD236E" w14:textId="77777777" w:rsidR="00D640CF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>II</w:t>
      </w:r>
      <w:r>
        <w:rPr>
          <w:rFonts w:ascii="Arial" w:hAnsi="Arial" w:cs="Arial"/>
          <w:color w:val="auto"/>
          <w:sz w:val="24"/>
          <w:szCs w:val="24"/>
        </w:rPr>
        <w:t>I</w:t>
      </w:r>
      <w:r w:rsidRPr="00542B49">
        <w:rPr>
          <w:rFonts w:ascii="Arial" w:hAnsi="Arial" w:cs="Arial"/>
          <w:color w:val="auto"/>
          <w:sz w:val="24"/>
          <w:szCs w:val="24"/>
        </w:rPr>
        <w:t>. Nominační krit</w:t>
      </w:r>
      <w:r>
        <w:rPr>
          <w:rFonts w:ascii="Arial" w:hAnsi="Arial" w:cs="Arial"/>
          <w:color w:val="auto"/>
          <w:sz w:val="24"/>
          <w:szCs w:val="24"/>
        </w:rPr>
        <w:t>éria na TEST OH závod Tokio</w:t>
      </w:r>
    </w:p>
    <w:p w14:paraId="43A51857" w14:textId="77777777" w:rsidR="00D640CF" w:rsidRDefault="00D640CF" w:rsidP="00D640CF">
      <w:pPr>
        <w:pStyle w:val="Nadpis2"/>
        <w:rPr>
          <w:rFonts w:ascii="Arial" w:hAnsi="Arial" w:cs="Arial"/>
          <w:b w:val="0"/>
          <w:color w:val="auto"/>
          <w:sz w:val="24"/>
          <w:szCs w:val="24"/>
        </w:rPr>
      </w:pPr>
      <w:r w:rsidRPr="00413909">
        <w:rPr>
          <w:rFonts w:ascii="Arial" w:hAnsi="Arial" w:cs="Arial"/>
          <w:b w:val="0"/>
          <w:color w:val="auto"/>
          <w:sz w:val="24"/>
          <w:szCs w:val="24"/>
        </w:rPr>
        <w:t xml:space="preserve">Na test OH závod mohou být nominovány </w:t>
      </w:r>
      <w:r>
        <w:rPr>
          <w:rFonts w:ascii="Arial" w:hAnsi="Arial" w:cs="Arial"/>
          <w:b w:val="0"/>
          <w:color w:val="auto"/>
          <w:sz w:val="24"/>
          <w:szCs w:val="24"/>
        </w:rPr>
        <w:t>v každé kategorii maximálně 2 lodě (pouze na VT může být nominována další loď). Tyto lodě budou nominovány</w:t>
      </w:r>
      <w:r w:rsidRPr="00413909">
        <w:rPr>
          <w:rFonts w:ascii="Arial" w:hAnsi="Arial" w:cs="Arial"/>
          <w:b w:val="0"/>
          <w:color w:val="auto"/>
          <w:sz w:val="24"/>
          <w:szCs w:val="24"/>
        </w:rPr>
        <w:t xml:space="preserve"> na základě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14:paraId="2FA3923B" w14:textId="77777777" w:rsidR="00D640CF" w:rsidRDefault="00D640CF" w:rsidP="00D640CF">
      <w:pPr>
        <w:pStyle w:val="Nadpis2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Nejlepší loď v absolutním pořadí MS 2019</w:t>
      </w:r>
    </w:p>
    <w:p w14:paraId="312DA5FF" w14:textId="77777777" w:rsidR="00D640CF" w:rsidRPr="00413909" w:rsidRDefault="00D640CF" w:rsidP="00D640CF">
      <w:pPr>
        <w:pStyle w:val="Nadpis2"/>
        <w:numPr>
          <w:ilvl w:val="0"/>
          <w:numId w:val="5"/>
        </w:num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Nejlépe umístěná loď v pořadí ICF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rankingu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vydaném po MS (bude případně upraveno na základě zveřejňovaných termínů ICF žebříčků – vydá ICF)</w:t>
      </w:r>
    </w:p>
    <w:p w14:paraId="3F45E2D5" w14:textId="77777777" w:rsidR="00D640CF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</w:p>
    <w:p w14:paraId="771BCBE2" w14:textId="77777777" w:rsidR="00D640CF" w:rsidRPr="00542B49" w:rsidRDefault="00D640CF" w:rsidP="00D640CF">
      <w:pPr>
        <w:pStyle w:val="Nadpis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IV</w:t>
      </w:r>
      <w:r w:rsidRPr="00542B49">
        <w:rPr>
          <w:rFonts w:ascii="Arial" w:hAnsi="Arial" w:cs="Arial"/>
          <w:color w:val="auto"/>
          <w:sz w:val="24"/>
          <w:szCs w:val="24"/>
        </w:rPr>
        <w:t xml:space="preserve">. Dodatky </w:t>
      </w:r>
    </w:p>
    <w:p w14:paraId="00699A63" w14:textId="77777777" w:rsidR="00D640CF" w:rsidRDefault="00D640CF" w:rsidP="00D640CF">
      <w:pPr>
        <w:pStyle w:val="Nadpis3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>A. Dodatek ke kritériím</w:t>
      </w:r>
      <w:r>
        <w:rPr>
          <w:rFonts w:ascii="Arial" w:hAnsi="Arial" w:cs="Arial"/>
          <w:color w:val="auto"/>
          <w:sz w:val="24"/>
          <w:szCs w:val="24"/>
        </w:rPr>
        <w:t xml:space="preserve"> na závody Světového poháru 2019</w:t>
      </w:r>
    </w:p>
    <w:p w14:paraId="6E54700D" w14:textId="77777777" w:rsidR="00D640CF" w:rsidRDefault="00D640CF" w:rsidP="00D640CF">
      <w:pPr>
        <w:pStyle w:val="Bezmezer"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Závodů SP 2019 se může v jednotlivých kategoriích zúčastnit počet lodí, který je pro náš tým stanoven kvótou </w:t>
      </w:r>
      <w:proofErr w:type="gramStart"/>
      <w:r>
        <w:rPr>
          <w:rFonts w:ascii="Arial" w:hAnsi="Arial" w:cs="Arial"/>
          <w:sz w:val="24"/>
          <w:szCs w:val="24"/>
        </w:rPr>
        <w:t>ICF:  K</w:t>
      </w:r>
      <w:proofErr w:type="gramEnd"/>
      <w:r>
        <w:rPr>
          <w:rFonts w:ascii="Arial" w:hAnsi="Arial" w:cs="Arial"/>
          <w:sz w:val="24"/>
          <w:szCs w:val="24"/>
        </w:rPr>
        <w:t>1 muži – 3 lodě, K1ž – 3 lodě, C1 muži – 3 lodě, C1 ženy – 3 lodě, C2Mx –  3 lodě</w:t>
      </w:r>
    </w:p>
    <w:p w14:paraId="385B8362" w14:textId="77777777" w:rsidR="00D640CF" w:rsidRPr="003C1377" w:rsidRDefault="00D640CF" w:rsidP="00D640CF"/>
    <w:p w14:paraId="29CC149B" w14:textId="77777777" w:rsidR="00D640CF" w:rsidRPr="00542B49" w:rsidRDefault="00D640CF" w:rsidP="00D640CF">
      <w:pPr>
        <w:pStyle w:val="Nadpis3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B. Dodatek pro </w:t>
      </w:r>
      <w:proofErr w:type="gramStart"/>
      <w:r>
        <w:rPr>
          <w:rFonts w:ascii="Arial" w:hAnsi="Arial" w:cs="Arial"/>
          <w:color w:val="auto"/>
          <w:sz w:val="24"/>
          <w:szCs w:val="24"/>
        </w:rPr>
        <w:t xml:space="preserve">kategorii </w:t>
      </w:r>
      <w:r w:rsidRPr="00542B49">
        <w:rPr>
          <w:rFonts w:ascii="Arial" w:hAnsi="Arial" w:cs="Arial"/>
          <w:color w:val="auto"/>
          <w:sz w:val="24"/>
          <w:szCs w:val="24"/>
        </w:rPr>
        <w:t xml:space="preserve"> C</w:t>
      </w:r>
      <w:proofErr w:type="gramEnd"/>
      <w:r w:rsidRPr="00542B49">
        <w:rPr>
          <w:rFonts w:ascii="Arial" w:hAnsi="Arial" w:cs="Arial"/>
          <w:color w:val="auto"/>
          <w:sz w:val="24"/>
          <w:szCs w:val="24"/>
        </w:rPr>
        <w:t>2MX</w:t>
      </w:r>
    </w:p>
    <w:p w14:paraId="153F3529" w14:textId="77777777" w:rsidR="00D640CF" w:rsidRPr="00542B49" w:rsidRDefault="00D640CF" w:rsidP="00D640CF">
      <w:pPr>
        <w:pStyle w:val="Bezmezer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závody ME, MS a SP 2019</w:t>
      </w:r>
      <w:r w:rsidRPr="00542B49">
        <w:rPr>
          <w:rFonts w:ascii="Arial" w:hAnsi="Arial" w:cs="Arial"/>
          <w:sz w:val="24"/>
          <w:szCs w:val="24"/>
        </w:rPr>
        <w:t xml:space="preserve"> mohou být nominovány lodě, které se umístily v konečném pořadí nominačních závodů na prvním až třetím místě.</w:t>
      </w:r>
    </w:p>
    <w:p w14:paraId="34E717DF" w14:textId="77777777" w:rsidR="00D640CF" w:rsidRPr="00542B49" w:rsidRDefault="00D640CF" w:rsidP="00D640CF">
      <w:pPr>
        <w:pStyle w:val="Bezmezer"/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O závěr</w:t>
      </w:r>
      <w:r>
        <w:rPr>
          <w:rFonts w:ascii="Arial" w:hAnsi="Arial" w:cs="Arial"/>
          <w:sz w:val="24"/>
          <w:szCs w:val="24"/>
        </w:rPr>
        <w:t xml:space="preserve">ečné nominaci v kategorii </w:t>
      </w:r>
      <w:r w:rsidRPr="00542B49">
        <w:rPr>
          <w:rFonts w:ascii="Arial" w:hAnsi="Arial" w:cs="Arial"/>
          <w:sz w:val="24"/>
          <w:szCs w:val="24"/>
        </w:rPr>
        <w:t>C2MX má právo rozhodnout šéftrenér s ohledem na skutečnost, jestli závod splňuje podmínky oficiální soutěže a s ohledem na výkonnostní úroveň jednotlivých lodí.</w:t>
      </w:r>
    </w:p>
    <w:p w14:paraId="208BA5C6" w14:textId="77777777" w:rsidR="00D640CF" w:rsidRPr="00542B49" w:rsidRDefault="00D640CF" w:rsidP="00D640CF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86355A7" w14:textId="77777777" w:rsidR="00D640CF" w:rsidRPr="00542B49" w:rsidRDefault="00D640CF" w:rsidP="00D640CF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 xml:space="preserve">C. Dodatek pro nominaci pro </w:t>
      </w:r>
      <w:proofErr w:type="spellStart"/>
      <w:r w:rsidRPr="00542B49">
        <w:rPr>
          <w:rFonts w:ascii="Arial" w:hAnsi="Arial" w:cs="Arial"/>
          <w:color w:val="auto"/>
          <w:sz w:val="24"/>
          <w:szCs w:val="24"/>
        </w:rPr>
        <w:t>Extreme</w:t>
      </w:r>
      <w:proofErr w:type="spellEnd"/>
      <w:r w:rsidRPr="00542B49">
        <w:rPr>
          <w:rFonts w:ascii="Arial" w:hAnsi="Arial" w:cs="Arial"/>
          <w:color w:val="auto"/>
          <w:sz w:val="24"/>
          <w:szCs w:val="24"/>
        </w:rPr>
        <w:t xml:space="preserve"> Canoe Slalom </w:t>
      </w:r>
      <w:proofErr w:type="spellStart"/>
      <w:r w:rsidRPr="00542B49">
        <w:rPr>
          <w:rFonts w:ascii="Arial" w:hAnsi="Arial" w:cs="Arial"/>
          <w:color w:val="auto"/>
          <w:sz w:val="24"/>
          <w:szCs w:val="24"/>
        </w:rPr>
        <w:t>Cross</w:t>
      </w:r>
      <w:proofErr w:type="spellEnd"/>
      <w:r w:rsidRPr="00542B49">
        <w:rPr>
          <w:rFonts w:ascii="Arial" w:hAnsi="Arial" w:cs="Arial"/>
          <w:color w:val="auto"/>
          <w:sz w:val="24"/>
          <w:szCs w:val="24"/>
        </w:rPr>
        <w:t xml:space="preserve"> (dále CSLX) pro MS, M</w:t>
      </w:r>
      <w:r>
        <w:rPr>
          <w:rFonts w:ascii="Arial" w:hAnsi="Arial" w:cs="Arial"/>
          <w:color w:val="auto"/>
          <w:sz w:val="24"/>
          <w:szCs w:val="24"/>
        </w:rPr>
        <w:t>E a závody světového poháru 2019</w:t>
      </w:r>
    </w:p>
    <w:p w14:paraId="05D9AE67" w14:textId="77777777" w:rsidR="00D640CF" w:rsidRPr="00542B49" w:rsidRDefault="00D640CF" w:rsidP="00D640CF">
      <w:pPr>
        <w:pStyle w:val="Bezmezer"/>
        <w:numPr>
          <w:ilvl w:val="0"/>
          <w:numId w:val="3"/>
        </w:numPr>
        <w:suppressAutoHyphens w:val="0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 xml:space="preserve">Pro výběr závodníků </w:t>
      </w:r>
      <w:r w:rsidRPr="00542B49">
        <w:rPr>
          <w:rFonts w:ascii="Arial" w:hAnsi="Arial" w:cs="Arial"/>
          <w:b/>
          <w:sz w:val="24"/>
          <w:szCs w:val="24"/>
        </w:rPr>
        <w:t>neplatí bod I. Nominačních kritérií</w:t>
      </w:r>
    </w:p>
    <w:p w14:paraId="0B046AE1" w14:textId="77777777" w:rsidR="00D640CF" w:rsidRPr="00542B49" w:rsidRDefault="00D640CF" w:rsidP="00D640CF">
      <w:pPr>
        <w:pStyle w:val="Bezmezer"/>
        <w:numPr>
          <w:ilvl w:val="0"/>
          <w:numId w:val="3"/>
        </w:numPr>
        <w:suppressAutoHyphens w:val="0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Pořadí nominace CSLX bude stanoveno na základě nominace do RDA slalomového týmu s tím, že nebude uplatněn bod I</w:t>
      </w:r>
      <w:r>
        <w:rPr>
          <w:rFonts w:ascii="Arial" w:hAnsi="Arial" w:cs="Arial"/>
          <w:sz w:val="24"/>
          <w:szCs w:val="24"/>
        </w:rPr>
        <w:t>.</w:t>
      </w:r>
      <w:r w:rsidRPr="00542B49">
        <w:rPr>
          <w:rFonts w:ascii="Arial" w:hAnsi="Arial" w:cs="Arial"/>
          <w:sz w:val="24"/>
          <w:szCs w:val="24"/>
        </w:rPr>
        <w:t xml:space="preserve"> Nominačních kritérií. Nominovaní závodníci musí splňovat podmínku – člen RDA slalomového týmu</w:t>
      </w:r>
      <w:r>
        <w:rPr>
          <w:rFonts w:ascii="Arial" w:hAnsi="Arial" w:cs="Arial"/>
          <w:sz w:val="24"/>
          <w:szCs w:val="24"/>
        </w:rPr>
        <w:t>.</w:t>
      </w:r>
      <w:r w:rsidRPr="00542B49">
        <w:rPr>
          <w:rFonts w:ascii="Arial" w:hAnsi="Arial" w:cs="Arial"/>
          <w:sz w:val="24"/>
          <w:szCs w:val="24"/>
        </w:rPr>
        <w:t xml:space="preserve"> Pořadí nominovaných závodníků bude stanoveno podle výsledků nominačních závodů v kategorii K1 ženy a K1 muži.</w:t>
      </w:r>
    </w:p>
    <w:p w14:paraId="4384FBD3" w14:textId="77777777" w:rsidR="00D640CF" w:rsidRPr="00542B49" w:rsidRDefault="00D640CF" w:rsidP="00D640CF">
      <w:pPr>
        <w:pStyle w:val="Bezmezer"/>
        <w:ind w:left="-360"/>
        <w:rPr>
          <w:rFonts w:ascii="Arial" w:hAnsi="Arial" w:cs="Arial"/>
          <w:sz w:val="24"/>
          <w:szCs w:val="24"/>
        </w:rPr>
      </w:pPr>
    </w:p>
    <w:p w14:paraId="5FBDAF6F" w14:textId="77777777" w:rsidR="00D640CF" w:rsidRPr="00542B49" w:rsidRDefault="00D640CF" w:rsidP="00D640CF">
      <w:pPr>
        <w:pStyle w:val="Nadpis3"/>
        <w:rPr>
          <w:rFonts w:ascii="Arial" w:hAnsi="Arial" w:cs="Arial"/>
          <w:color w:val="auto"/>
          <w:sz w:val="24"/>
          <w:szCs w:val="24"/>
        </w:rPr>
      </w:pPr>
      <w:r w:rsidRPr="00542B49">
        <w:rPr>
          <w:rFonts w:ascii="Arial" w:hAnsi="Arial" w:cs="Arial"/>
          <w:color w:val="auto"/>
          <w:sz w:val="24"/>
          <w:szCs w:val="24"/>
        </w:rPr>
        <w:t>D.</w:t>
      </w:r>
      <w:r>
        <w:rPr>
          <w:rFonts w:ascii="Arial" w:hAnsi="Arial" w:cs="Arial"/>
          <w:color w:val="auto"/>
          <w:sz w:val="24"/>
          <w:szCs w:val="24"/>
        </w:rPr>
        <w:t xml:space="preserve"> Dodatek pro Mistrovství ČR 2019 </w:t>
      </w:r>
    </w:p>
    <w:p w14:paraId="0B0010BE" w14:textId="77777777" w:rsidR="00D640CF" w:rsidRPr="00542B49" w:rsidRDefault="00D640CF" w:rsidP="00D640CF">
      <w:pPr>
        <w:pStyle w:val="Bezmezer"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Pokud zvítězí v individuálním záv</w:t>
      </w:r>
      <w:r>
        <w:rPr>
          <w:rFonts w:ascii="Arial" w:hAnsi="Arial" w:cs="Arial"/>
          <w:sz w:val="24"/>
          <w:szCs w:val="24"/>
        </w:rPr>
        <w:t>odě Mistrovství ČR</w:t>
      </w:r>
      <w:r w:rsidRPr="00542B49">
        <w:rPr>
          <w:rFonts w:ascii="Arial" w:hAnsi="Arial" w:cs="Arial"/>
          <w:sz w:val="24"/>
          <w:szCs w:val="24"/>
        </w:rPr>
        <w:t xml:space="preserve"> v OH kateg</w:t>
      </w:r>
      <w:r>
        <w:rPr>
          <w:rFonts w:ascii="Arial" w:hAnsi="Arial" w:cs="Arial"/>
          <w:sz w:val="24"/>
          <w:szCs w:val="24"/>
        </w:rPr>
        <w:t>orii loď, která nebude členem reprezentačního A týmu pro rok 2019</w:t>
      </w:r>
      <w:r w:rsidRPr="00542B49">
        <w:rPr>
          <w:rFonts w:ascii="Arial" w:hAnsi="Arial" w:cs="Arial"/>
          <w:sz w:val="24"/>
          <w:szCs w:val="24"/>
        </w:rPr>
        <w:t>, bude této lodi poskytnut přísp</w:t>
      </w:r>
      <w:r>
        <w:rPr>
          <w:rFonts w:ascii="Arial" w:hAnsi="Arial" w:cs="Arial"/>
          <w:sz w:val="24"/>
          <w:szCs w:val="24"/>
        </w:rPr>
        <w:t>ěvek na přípravu pro sezónu 2020</w:t>
      </w:r>
      <w:r w:rsidRPr="00542B49">
        <w:rPr>
          <w:rFonts w:ascii="Arial" w:hAnsi="Arial" w:cs="Arial"/>
          <w:sz w:val="24"/>
          <w:szCs w:val="24"/>
        </w:rPr>
        <w:t xml:space="preserve"> ve výši podpory 4. výkonnostní skupiny RD A.</w:t>
      </w:r>
    </w:p>
    <w:p w14:paraId="1C8EED37" w14:textId="77777777" w:rsidR="00D640CF" w:rsidRPr="00542B49" w:rsidRDefault="00D640CF" w:rsidP="00D640CF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14:paraId="322F268E" w14:textId="77777777" w:rsidR="00D640CF" w:rsidRPr="00542B49" w:rsidRDefault="00D640CF" w:rsidP="00D640CF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55E6EBAD" w14:textId="77777777" w:rsidR="00D640CF" w:rsidRDefault="00D640CF" w:rsidP="00D640CF">
      <w:pPr>
        <w:pStyle w:val="Nadpis3"/>
        <w:rPr>
          <w:rStyle w:val="Siln1"/>
          <w:rFonts w:ascii="Arial" w:hAnsi="Arial" w:cs="Arial"/>
          <w:b/>
          <w:color w:val="auto"/>
          <w:sz w:val="24"/>
          <w:szCs w:val="24"/>
        </w:rPr>
      </w:pPr>
    </w:p>
    <w:p w14:paraId="16EC40BD" w14:textId="77777777" w:rsidR="00D640CF" w:rsidRPr="00D640CF" w:rsidRDefault="00D640CF" w:rsidP="00D640CF">
      <w:pPr>
        <w:pStyle w:val="Nadpis3"/>
        <w:rPr>
          <w:rStyle w:val="Siln1"/>
          <w:rFonts w:ascii="Arial" w:hAnsi="Arial" w:cs="Arial"/>
          <w:b/>
          <w:color w:val="auto"/>
          <w:sz w:val="24"/>
          <w:szCs w:val="24"/>
        </w:rPr>
      </w:pPr>
      <w:r w:rsidRPr="00D640CF">
        <w:rPr>
          <w:rStyle w:val="Siln1"/>
          <w:rFonts w:ascii="Arial" w:hAnsi="Arial" w:cs="Arial"/>
          <w:b/>
          <w:color w:val="auto"/>
          <w:sz w:val="24"/>
          <w:szCs w:val="24"/>
        </w:rPr>
        <w:t>E. Dodatek pro marketingová pravidla ČSK DV</w:t>
      </w:r>
    </w:p>
    <w:p w14:paraId="007C53ED" w14:textId="77777777" w:rsidR="00D640CF" w:rsidRPr="006B4CEE" w:rsidRDefault="00D640CF" w:rsidP="00D640C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ČSK</w:t>
      </w:r>
      <w:r w:rsidRPr="006B4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DV </w:t>
      </w:r>
      <w:r w:rsidRPr="006B4CEE">
        <w:rPr>
          <w:rFonts w:ascii="Arial" w:hAnsi="Arial" w:cs="Arial"/>
          <w:sz w:val="24"/>
          <w:szCs w:val="24"/>
        </w:rPr>
        <w:t xml:space="preserve">si vyhrazuje exkluzivní marketingová práva k prodeji prostoru na </w:t>
      </w:r>
      <w:proofErr w:type="gramStart"/>
      <w:r w:rsidRPr="006B4CEE">
        <w:rPr>
          <w:rFonts w:ascii="Arial" w:hAnsi="Arial" w:cs="Arial"/>
          <w:sz w:val="24"/>
          <w:szCs w:val="24"/>
        </w:rPr>
        <w:t xml:space="preserve">výstroji </w:t>
      </w:r>
      <w:r>
        <w:rPr>
          <w:rFonts w:ascii="Arial" w:hAnsi="Arial" w:cs="Arial"/>
          <w:sz w:val="24"/>
          <w:szCs w:val="24"/>
        </w:rPr>
        <w:t xml:space="preserve"> </w:t>
      </w:r>
      <w:r w:rsidRPr="006B4CEE">
        <w:rPr>
          <w:rFonts w:ascii="Arial" w:hAnsi="Arial" w:cs="Arial"/>
          <w:sz w:val="24"/>
          <w:szCs w:val="24"/>
        </w:rPr>
        <w:t>a</w:t>
      </w:r>
      <w:proofErr w:type="gramEnd"/>
      <w:r w:rsidRPr="006B4CEE">
        <w:rPr>
          <w:rFonts w:ascii="Arial" w:hAnsi="Arial" w:cs="Arial"/>
          <w:sz w:val="24"/>
          <w:szCs w:val="24"/>
        </w:rPr>
        <w:t xml:space="preserve"> výzbroji členů reprezentačního  A teamu ve vodním</w:t>
      </w:r>
      <w:r>
        <w:rPr>
          <w:rFonts w:ascii="Arial" w:hAnsi="Arial" w:cs="Arial"/>
          <w:sz w:val="24"/>
          <w:szCs w:val="24"/>
        </w:rPr>
        <w:t xml:space="preserve"> slalomu s respektováním marketingových závazků ČSK.</w:t>
      </w:r>
      <w:r w:rsidRPr="006B4CEE">
        <w:rPr>
          <w:rFonts w:ascii="Arial" w:hAnsi="Arial" w:cs="Arial"/>
          <w:sz w:val="24"/>
          <w:szCs w:val="24"/>
        </w:rPr>
        <w:t xml:space="preserve"> Individuální podmínky mohou být sjednány </w:t>
      </w:r>
      <w:proofErr w:type="gramStart"/>
      <w:r w:rsidRPr="006B4CEE">
        <w:rPr>
          <w:rFonts w:ascii="Arial" w:hAnsi="Arial" w:cs="Arial"/>
          <w:sz w:val="24"/>
          <w:szCs w:val="24"/>
        </w:rPr>
        <w:t>pro  medailisty</w:t>
      </w:r>
      <w:proofErr w:type="gramEnd"/>
      <w:r w:rsidRPr="006B4CEE">
        <w:rPr>
          <w:rFonts w:ascii="Arial" w:hAnsi="Arial" w:cs="Arial"/>
          <w:sz w:val="24"/>
          <w:szCs w:val="24"/>
        </w:rPr>
        <w:t xml:space="preserve"> z posledních OH,  medailisty ze seniorských soutěží a to ME, MS a vítěze celkového pořadí SP v posledních dvou sezónách. </w:t>
      </w:r>
    </w:p>
    <w:p w14:paraId="3CAC6697" w14:textId="77777777" w:rsidR="00D640CF" w:rsidRPr="00542B49" w:rsidRDefault="00D640CF" w:rsidP="00D640CF">
      <w:pPr>
        <w:pStyle w:val="Nadpis3"/>
        <w:rPr>
          <w:rStyle w:val="Siln1"/>
          <w:rFonts w:ascii="Arial" w:hAnsi="Arial" w:cs="Arial"/>
          <w:b/>
          <w:color w:val="auto"/>
          <w:sz w:val="24"/>
          <w:szCs w:val="24"/>
        </w:rPr>
      </w:pPr>
    </w:p>
    <w:p w14:paraId="3CE8913D" w14:textId="77777777" w:rsidR="00D640CF" w:rsidRPr="00D640CF" w:rsidRDefault="00D640CF" w:rsidP="00D640CF">
      <w:pPr>
        <w:pStyle w:val="Nadpis3"/>
        <w:rPr>
          <w:rStyle w:val="Siln1"/>
          <w:rFonts w:ascii="Arial" w:hAnsi="Arial" w:cs="Arial"/>
          <w:b/>
          <w:color w:val="auto"/>
          <w:sz w:val="24"/>
          <w:szCs w:val="24"/>
        </w:rPr>
      </w:pPr>
      <w:r w:rsidRPr="00D640CF">
        <w:rPr>
          <w:rStyle w:val="Siln1"/>
          <w:rFonts w:ascii="Arial" w:hAnsi="Arial" w:cs="Arial"/>
          <w:b/>
          <w:color w:val="auto"/>
          <w:sz w:val="24"/>
          <w:szCs w:val="24"/>
        </w:rPr>
        <w:t>F. Závěrečný dodatek</w:t>
      </w:r>
    </w:p>
    <w:p w14:paraId="4118A30F" w14:textId="77777777" w:rsidR="00D640CF" w:rsidRPr="00542B49" w:rsidRDefault="00D640CF" w:rsidP="00D640CF">
      <w:pPr>
        <w:pStyle w:val="Bezmezer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542B49">
        <w:rPr>
          <w:rStyle w:val="Siln1"/>
          <w:rFonts w:ascii="Arial" w:hAnsi="Arial" w:cs="Arial"/>
          <w:sz w:val="24"/>
          <w:szCs w:val="24"/>
        </w:rPr>
        <w:t>V případě zrušení nebo změny termínu některéh</w:t>
      </w:r>
      <w:r>
        <w:rPr>
          <w:rStyle w:val="Siln1"/>
          <w:rFonts w:ascii="Arial" w:hAnsi="Arial" w:cs="Arial"/>
          <w:sz w:val="24"/>
          <w:szCs w:val="24"/>
        </w:rPr>
        <w:t>o nominačního závodu v roce 2019</w:t>
      </w:r>
      <w:r w:rsidRPr="00542B49">
        <w:rPr>
          <w:rStyle w:val="Siln1"/>
          <w:rFonts w:ascii="Arial" w:hAnsi="Arial" w:cs="Arial"/>
          <w:sz w:val="24"/>
          <w:szCs w:val="24"/>
        </w:rPr>
        <w:t>, si trenérská rada vyhrazuje právo na provedení dodatečných změn v uvedených nominačních kritériích.</w:t>
      </w:r>
    </w:p>
    <w:p w14:paraId="69343E61" w14:textId="77777777" w:rsidR="00D640CF" w:rsidRPr="00542B49" w:rsidRDefault="00D640CF" w:rsidP="00D640CF">
      <w:pPr>
        <w:pStyle w:val="Bezmezer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Šéftrenér RDA má právo po schválení trenérské rady nominovat závodníka (y) nad rámec těchto kritérií na jakýkoliv závod.</w:t>
      </w:r>
    </w:p>
    <w:p w14:paraId="1449F777" w14:textId="77777777" w:rsidR="00D640CF" w:rsidRPr="00542B49" w:rsidRDefault="00D640CF" w:rsidP="00D640CF">
      <w:pPr>
        <w:pStyle w:val="Bezmezer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Šéftrenér RDA má právo s ohledem na finanční možnosti ČSK DV omezit na některé akce počet hrazených závodníků.</w:t>
      </w:r>
    </w:p>
    <w:p w14:paraId="74A75D1B" w14:textId="77777777" w:rsidR="00D640CF" w:rsidRPr="00542B49" w:rsidRDefault="00D640CF" w:rsidP="00D640CF">
      <w:pPr>
        <w:pStyle w:val="Bezmezer"/>
        <w:ind w:left="360"/>
        <w:jc w:val="both"/>
        <w:rPr>
          <w:rFonts w:ascii="Arial" w:hAnsi="Arial" w:cs="Arial"/>
          <w:sz w:val="24"/>
          <w:szCs w:val="24"/>
        </w:rPr>
      </w:pPr>
    </w:p>
    <w:p w14:paraId="53ABBC95" w14:textId="77777777" w:rsidR="00D640CF" w:rsidRDefault="00D640CF" w:rsidP="00D640CF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E6E8FFE" w14:textId="77777777" w:rsidR="00D640CF" w:rsidRPr="00542B49" w:rsidRDefault="00D640CF" w:rsidP="00D640CF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542B49">
        <w:rPr>
          <w:rFonts w:ascii="Arial" w:hAnsi="Arial" w:cs="Arial"/>
          <w:sz w:val="24"/>
          <w:szCs w:val="24"/>
        </w:rPr>
        <w:t>Schváleno trenérskou ra</w:t>
      </w:r>
      <w:r>
        <w:rPr>
          <w:rFonts w:ascii="Arial" w:hAnsi="Arial" w:cs="Arial"/>
          <w:sz w:val="24"/>
          <w:szCs w:val="24"/>
        </w:rPr>
        <w:t>dou dne: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31.10.2018</w:t>
      </w:r>
      <w:proofErr w:type="gramEnd"/>
    </w:p>
    <w:p w14:paraId="72970ABE" w14:textId="77777777" w:rsidR="00D640CF" w:rsidRPr="00057C85" w:rsidRDefault="00D640CF" w:rsidP="00D640CF">
      <w:r w:rsidRPr="00542B49">
        <w:rPr>
          <w:rFonts w:ascii="Arial" w:hAnsi="Arial" w:cs="Arial"/>
          <w:sz w:val="24"/>
          <w:szCs w:val="24"/>
        </w:rPr>
        <w:t>Schvále</w:t>
      </w:r>
      <w:r>
        <w:rPr>
          <w:rFonts w:ascii="Arial" w:hAnsi="Arial" w:cs="Arial"/>
          <w:sz w:val="24"/>
          <w:szCs w:val="24"/>
        </w:rPr>
        <w:t>no výkonným výborem ČSK DV dne: 28.11.2018</w:t>
      </w:r>
    </w:p>
    <w:p w14:paraId="27840473" w14:textId="77777777" w:rsidR="001A334D" w:rsidRDefault="001A334D"/>
    <w:sectPr w:rsidR="001A334D" w:rsidSect="00510166">
      <w:headerReference w:type="default" r:id="rId7"/>
      <w:footerReference w:type="default" r:id="rId8"/>
      <w:pgSz w:w="11906" w:h="16838"/>
      <w:pgMar w:top="709" w:right="850" w:bottom="2835" w:left="850" w:header="708" w:footer="198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DA148" w14:textId="77777777" w:rsidR="00B10EB8" w:rsidRDefault="00B10EB8">
      <w:pPr>
        <w:spacing w:after="0" w:line="240" w:lineRule="auto"/>
      </w:pPr>
      <w:r>
        <w:separator/>
      </w:r>
    </w:p>
  </w:endnote>
  <w:endnote w:type="continuationSeparator" w:id="0">
    <w:p w14:paraId="23C51FB9" w14:textId="77777777" w:rsidR="00B10EB8" w:rsidRDefault="00B1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3971" w14:textId="77777777" w:rsidR="00AA7872" w:rsidRDefault="00AA7872" w:rsidP="00AA7872">
    <w:pPr>
      <w:pStyle w:val="Zpat"/>
      <w:rPr>
        <w:rFonts w:asciiTheme="minorHAnsi" w:hAnsiTheme="minorHAnsi"/>
        <w:color w:val="auto"/>
        <w:sz w:val="20"/>
      </w:rPr>
    </w:pPr>
    <w:r>
      <w:rPr>
        <w:b/>
        <w:color w:val="004A99"/>
        <w:sz w:val="12"/>
        <w:szCs w:val="14"/>
      </w:rPr>
      <w:t xml:space="preserve">ČESKÝ SVAZ KANOISTŮ, </w:t>
    </w:r>
    <w:proofErr w:type="spellStart"/>
    <w:r>
      <w:rPr>
        <w:b/>
        <w:color w:val="004A99"/>
        <w:sz w:val="12"/>
        <w:szCs w:val="14"/>
      </w:rPr>
      <w:t>z.s</w:t>
    </w:r>
    <w:proofErr w:type="spellEnd"/>
    <w:r>
      <w:rPr>
        <w:b/>
        <w:color w:val="004A99"/>
        <w:sz w:val="12"/>
        <w:szCs w:val="14"/>
      </w:rPr>
      <w:t>.</w:t>
    </w:r>
    <w:r>
      <w:rPr>
        <w:b/>
        <w:color w:val="004A99"/>
        <w:sz w:val="12"/>
        <w:szCs w:val="14"/>
      </w:rPr>
      <w:br/>
    </w:r>
    <w:r>
      <w:rPr>
        <w:b/>
        <w:color w:val="004A99"/>
        <w:sz w:val="10"/>
        <w:szCs w:val="12"/>
      </w:rPr>
      <w:t>A</w:t>
    </w:r>
    <w:r>
      <w:rPr>
        <w:color w:val="004A99"/>
        <w:sz w:val="10"/>
        <w:szCs w:val="12"/>
      </w:rPr>
      <w:t xml:space="preserve"> Zátopkova 100/2, 169 00 Praha 6 – Břevnov, </w:t>
    </w:r>
    <w:r>
      <w:rPr>
        <w:b/>
        <w:color w:val="004A99"/>
        <w:sz w:val="10"/>
        <w:szCs w:val="12"/>
      </w:rPr>
      <w:t>W</w:t>
    </w:r>
    <w:r>
      <w:rPr>
        <w:color w:val="004A99"/>
        <w:sz w:val="10"/>
        <w:szCs w:val="12"/>
      </w:rPr>
      <w:t xml:space="preserve"> </w:t>
    </w:r>
    <w:hyperlink r:id="rId1" w:history="1">
      <w:r>
        <w:rPr>
          <w:rStyle w:val="Internetovodkaz"/>
          <w:color w:val="004A99"/>
          <w:sz w:val="10"/>
          <w:szCs w:val="12"/>
        </w:rPr>
        <w:t>www.kanoe.cz</w:t>
      </w:r>
    </w:hyperlink>
    <w:r>
      <w:rPr>
        <w:color w:val="004A99"/>
        <w:sz w:val="10"/>
        <w:szCs w:val="12"/>
      </w:rPr>
      <w:t xml:space="preserve">, </w:t>
    </w:r>
    <w:r>
      <w:rPr>
        <w:b/>
        <w:color w:val="004A99"/>
        <w:sz w:val="10"/>
        <w:szCs w:val="12"/>
      </w:rPr>
      <w:t>T/F</w:t>
    </w:r>
    <w:r>
      <w:rPr>
        <w:color w:val="004A99"/>
        <w:sz w:val="10"/>
        <w:szCs w:val="12"/>
      </w:rPr>
      <w:t xml:space="preserve"> +420 242 429 254, +420 242 429 245, </w:t>
    </w:r>
    <w:r>
      <w:rPr>
        <w:b/>
        <w:color w:val="004A99"/>
        <w:sz w:val="10"/>
        <w:szCs w:val="12"/>
      </w:rPr>
      <w:t>E</w:t>
    </w:r>
    <w:r>
      <w:rPr>
        <w:color w:val="004A99"/>
        <w:sz w:val="10"/>
        <w:szCs w:val="12"/>
      </w:rPr>
      <w:t xml:space="preserve"> </w:t>
    </w:r>
    <w:hyperlink r:id="rId2" w:history="1">
      <w:r>
        <w:rPr>
          <w:rStyle w:val="Internetovodkaz"/>
          <w:color w:val="004A99"/>
          <w:sz w:val="10"/>
          <w:szCs w:val="12"/>
        </w:rPr>
        <w:t>eichler@cuscz.cz</w:t>
      </w:r>
    </w:hyperlink>
  </w:p>
  <w:p w14:paraId="765B6F20" w14:textId="77777777" w:rsidR="00AA7872" w:rsidRDefault="00AA7872" w:rsidP="00AA7872">
    <w:pPr>
      <w:pStyle w:val="Zpat"/>
      <w:rPr>
        <w:color w:val="004A99"/>
        <w:sz w:val="10"/>
        <w:szCs w:val="12"/>
      </w:rPr>
    </w:pPr>
    <w:r>
      <w:rPr>
        <w:color w:val="004A99"/>
        <w:sz w:val="10"/>
        <w:szCs w:val="12"/>
      </w:rPr>
      <w:t>Svaz je zapsaný ve spolkovém rejstříku vedeném Městským soudem v Praze, oddíl L, vložka 244, IČO: 00537730, DIČ: CZ00537730</w:t>
    </w:r>
  </w:p>
  <w:p w14:paraId="2CC31EFB" w14:textId="77777777" w:rsidR="00AA7872" w:rsidRDefault="00AA7872" w:rsidP="00AA7872">
    <w:pPr>
      <w:pStyle w:val="Zpat"/>
      <w:rPr>
        <w:color w:val="004A99"/>
        <w:sz w:val="10"/>
        <w:szCs w:val="12"/>
      </w:rPr>
    </w:pPr>
  </w:p>
  <w:p w14:paraId="54883C81" w14:textId="77777777" w:rsidR="001A334D" w:rsidRPr="00AA7872" w:rsidRDefault="00AA7872">
    <w:pPr>
      <w:pStyle w:val="Zpat"/>
      <w:rPr>
        <w:b/>
        <w:color w:val="004A99"/>
        <w:sz w:val="10"/>
        <w:szCs w:val="12"/>
      </w:rPr>
    </w:pPr>
    <w:r>
      <w:rPr>
        <w:b/>
        <w:color w:val="004A99"/>
        <w:sz w:val="10"/>
        <w:szCs w:val="12"/>
      </w:rPr>
      <w:t>Partneři reprezentačního družstva seniorů ve vodním slalomu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30CE" w14:textId="77777777" w:rsidR="00B10EB8" w:rsidRDefault="00B10EB8">
      <w:pPr>
        <w:spacing w:after="0" w:line="240" w:lineRule="auto"/>
      </w:pPr>
      <w:r>
        <w:separator/>
      </w:r>
    </w:p>
  </w:footnote>
  <w:footnote w:type="continuationSeparator" w:id="0">
    <w:p w14:paraId="37D03C3B" w14:textId="77777777" w:rsidR="00B10EB8" w:rsidRDefault="00B10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2544" w14:textId="77777777" w:rsidR="001A334D" w:rsidRDefault="00D3150E">
    <w:pPr>
      <w:pStyle w:val="Zhlav"/>
    </w:pPr>
    <w:r>
      <w:rPr>
        <w:noProof/>
      </w:rPr>
      <w:drawing>
        <wp:anchor distT="0" distB="0" distL="114300" distR="114300" simplePos="0" relativeHeight="2" behindDoc="1" locked="0" layoutInCell="1" allowOverlap="1" wp14:anchorId="6215C4B7" wp14:editId="78288C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875" cy="10692000"/>
          <wp:effectExtent l="0" t="0" r="508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875" cy="106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3507D"/>
    <w:multiLevelType w:val="hybridMultilevel"/>
    <w:tmpl w:val="D526C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364D"/>
    <w:multiLevelType w:val="hybridMultilevel"/>
    <w:tmpl w:val="D864E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C01"/>
    <w:multiLevelType w:val="hybridMultilevel"/>
    <w:tmpl w:val="8B6E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245B"/>
    <w:multiLevelType w:val="hybridMultilevel"/>
    <w:tmpl w:val="20E66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B0751"/>
    <w:multiLevelType w:val="hybridMultilevel"/>
    <w:tmpl w:val="9F2021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4D"/>
    <w:rsid w:val="001A334D"/>
    <w:rsid w:val="002A43C9"/>
    <w:rsid w:val="002E4297"/>
    <w:rsid w:val="00510166"/>
    <w:rsid w:val="00816136"/>
    <w:rsid w:val="00A10A41"/>
    <w:rsid w:val="00AA7872"/>
    <w:rsid w:val="00B10EB8"/>
    <w:rsid w:val="00D3150E"/>
    <w:rsid w:val="00D6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360EBB"/>
  <w15:docId w15:val="{A09BFEBD-F76E-4088-961A-6C05BDBE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245D"/>
    <w:pPr>
      <w:suppressAutoHyphens/>
      <w:spacing w:after="200"/>
    </w:pPr>
    <w:rPr>
      <w:rFonts w:ascii="Verdana" w:hAnsi="Verdana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DF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DF2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F2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640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44D05"/>
  </w:style>
  <w:style w:type="character" w:customStyle="1" w:styleId="ZpatChar">
    <w:name w:val="Zápatí Char"/>
    <w:basedOn w:val="Standardnpsmoodstavce"/>
    <w:link w:val="Zpat"/>
    <w:uiPriority w:val="99"/>
    <w:qFormat/>
    <w:rsid w:val="00A44D05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44D05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67F6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F245D"/>
    <w:rPr>
      <w:rFonts w:asciiTheme="majorHAnsi" w:eastAsiaTheme="majorEastAsia" w:hAnsiTheme="majorHAnsi" w:cstheme="majorBidi"/>
      <w:b/>
      <w:bCs/>
      <w:color w:val="004A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F245D"/>
    <w:rPr>
      <w:rFonts w:asciiTheme="majorHAnsi" w:eastAsiaTheme="majorEastAsia" w:hAnsiTheme="majorHAnsi" w:cstheme="majorBidi"/>
      <w:b/>
      <w:bCs/>
      <w:color w:val="006BA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F24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44D05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44D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F245D"/>
    <w:pPr>
      <w:suppressAutoHyphens/>
      <w:spacing w:line="240" w:lineRule="auto"/>
    </w:pPr>
    <w:rPr>
      <w:rFonts w:ascii="Verdana" w:hAnsi="Verdana"/>
      <w:color w:val="00000A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640CF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Zkladntext21">
    <w:name w:val="Základní text 21"/>
    <w:basedOn w:val="Normln"/>
    <w:uiPriority w:val="99"/>
    <w:rsid w:val="00D640CF"/>
    <w:pPr>
      <w:suppressAutoHyphens w:val="0"/>
      <w:overflowPunct w:val="0"/>
      <w:autoSpaceDE w:val="0"/>
      <w:autoSpaceDN w:val="0"/>
      <w:adjustRightInd w:val="0"/>
      <w:spacing w:before="120" w:after="0" w:line="240" w:lineRule="atLeast"/>
      <w:ind w:left="142" w:hanging="142"/>
      <w:jc w:val="both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D640CF"/>
    <w:pPr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auto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40CF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Siln1">
    <w:name w:val="Silné1"/>
    <w:uiPriority w:val="99"/>
    <w:rsid w:val="00D640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chler@cuscz.cz" TargetMode="External"/><Relationship Id="rId1" Type="http://schemas.openxmlformats.org/officeDocument/2006/relationships/hyperlink" Target="http://www.kano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Český svaz kanoistů</dc:creator>
  <cp:lastModifiedBy>Stanislav Ježek</cp:lastModifiedBy>
  <cp:revision>2</cp:revision>
  <cp:lastPrinted>2019-02-22T10:04:00Z</cp:lastPrinted>
  <dcterms:created xsi:type="dcterms:W3CDTF">2019-02-22T10:19:00Z</dcterms:created>
  <dcterms:modified xsi:type="dcterms:W3CDTF">2019-02-22T10:19:00Z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